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A7" w:rsidRDefault="00925E63" w:rsidP="004B3373">
      <w:pPr>
        <w:ind w:firstLine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817" style="position:absolute;left:0;text-align:left;margin-left:16pt;margin-top:3.7pt;width:796.35pt;height:550.7pt;z-index:251925504" coordorigin="284,297" coordsize="16103,11655">
            <v:group id="_x0000_s1716" style="position:absolute;left:284;top:297;width:16103;height:11655" coordorigin="383,90" coordsize="16103,11655">
              <v:group id="_x0000_s1714" style="position:absolute;left:383;top:90;width:16103;height:11655" coordorigin="383,90" coordsize="16103,11655">
                <v:rect id="_x0000_s1713" style="position:absolute;left:383;top:90;width:16103;height:11655"/>
                <v:group id="_x0000_s1656" style="position:absolute;left:2068;top:4976;width:14387;height:3442" coordorigin="2086,2230" coordsize="13927,3416">
                  <v:group id="_x0000_s1653" style="position:absolute;left:2086;top:2230;width:13927;height:3416" coordorigin="2392,558" coordsize="13927,3416">
                    <v:rect id="_x0000_s1617" style="position:absolute;left:2392;top:558;width:13927;height:3416"/>
                    <v:rect id="_x0000_s1618" style="position:absolute;left:6812;top:665;width:3032;height:387">
                      <v:textbox style="mso-next-textbox:#_x0000_s1618">
                        <w:txbxContent>
                          <w:p w:rsidR="006A7961" w:rsidRPr="006A7961" w:rsidRDefault="006A7961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A796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Внутренние структуры</w:t>
                            </w:r>
                          </w:p>
                        </w:txbxContent>
                      </v:textbox>
                    </v:rect>
                    <v:rect id="_x0000_s1619" style="position:absolute;left:4777;top:1163;width:2451;height:568">
                      <v:textbox style="mso-next-textbox:#_x0000_s1619">
                        <w:txbxContent>
                          <w:p w:rsidR="00B56B67" w:rsidRDefault="006A7961" w:rsidP="00E359C5">
                            <w:pPr>
                              <w:ind w:firstLine="0"/>
                              <w:jc w:val="center"/>
                              <w:rPr>
                                <w:sz w:val="16"/>
                              </w:rPr>
                            </w:pPr>
                            <w:r w:rsidRPr="006A796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Психолого-педагогический</w:t>
                            </w:r>
                          </w:p>
                          <w:p w:rsidR="006A7961" w:rsidRPr="006A7961" w:rsidRDefault="006A7961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A796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консилиум</w:t>
                            </w:r>
                          </w:p>
                        </w:txbxContent>
                      </v:textbox>
                    </v:rect>
                    <v:rect id="_x0000_s1623" style="position:absolute;left:7519;top:1163;width:1652;height:572">
                      <v:textbox style="mso-next-textbox:#_x0000_s1623">
                        <w:txbxContent>
                          <w:p w:rsidR="00B56B67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Консультационный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центр</w:t>
                            </w:r>
                          </w:p>
                        </w:txbxContent>
                      </v:textbox>
                    </v:rect>
                    <v:rect id="_x0000_s1624" style="position:absolute;left:9360;top:1159;width:1878;height:572">
                      <v:textbox style="mso-next-textbox:#_x0000_s1624">
                        <w:txbxContent>
                          <w:p w:rsidR="00B56B67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Педагогические 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объединения</w:t>
                            </w:r>
                          </w:p>
                        </w:txbxContent>
                      </v:textbox>
                    </v:rect>
                    <v:rect id="_x0000_s1625" style="position:absolute;left:11368;top:1163;width:2090;height:568">
                      <v:textbox style="mso-next-textbox:#_x0000_s1625">
                        <w:txbxContent>
                          <w:p w:rsidR="00B56B67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Детско-родительский 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клуб</w:t>
                            </w:r>
                          </w:p>
                        </w:txbxContent>
                      </v:textbox>
                    </v:rect>
                    <v:rect id="_x0000_s1626" style="position:absolute;left:2783;top:1163;width:1689;height:568">
                      <v:textbox style="mso-next-textbox:#_x0000_s1626">
                        <w:txbxContent>
                          <w:p w:rsidR="00E359C5" w:rsidRPr="00E359C5" w:rsidRDefault="00E359C5" w:rsidP="00B56B6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Руководитель ПС</w:t>
                            </w:r>
                          </w:p>
                        </w:txbxContent>
                      </v:textbox>
                    </v:rect>
                    <v:rect id="_x0000_s1627" style="position:absolute;left:14303;top:2866;width:1745;height:512">
                      <v:textbox style="mso-next-textbox:#_x0000_s1627">
                        <w:txbxContent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ПМПК г. Назарово</w:t>
                            </w:r>
                          </w:p>
                        </w:txbxContent>
                      </v:textbox>
                    </v:rect>
                    <v:rect id="_x0000_s1628" style="position:absolute;left:13630;top:1159;width:2335;height:904">
                      <v:textbox style="mso-next-textbox:#_x0000_s1628">
                        <w:txbxContent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Специалисты ПС: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педагог-психолог;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учителя-дефектологи;</w:t>
                            </w:r>
                          </w:p>
                          <w:p w:rsidR="00E359C5" w:rsidRPr="00E359C5" w:rsidRDefault="00E359C5" w:rsidP="00E359C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учитель-логопед</w:t>
                            </w:r>
                          </w:p>
                        </w:txbxContent>
                      </v:textbox>
                    </v:rect>
                    <v:rect id="_x0000_s1629" style="position:absolute;left:6849;top:2063;width:2852;height:512">
                      <v:textbox style="mso-next-textbox:#_x0000_s1629">
                        <w:txbxContent>
                          <w:p w:rsidR="00E359C5" w:rsidRPr="00E359C5" w:rsidRDefault="00E359C5" w:rsidP="00E359C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Психологическая  служба</w:t>
                            </w:r>
                          </w:p>
                        </w:txbxContent>
                      </v:textbox>
                    </v:rect>
                    <v:rect id="_x0000_s1631" style="position:absolute;left:7384;top:2866;width:1976;height:512">
                      <v:textbox style="mso-next-textbox:#_x0000_s1631">
                        <w:txbxContent>
                          <w:p w:rsidR="00B56B67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МКУ КЦУО</w:t>
                            </w:r>
                          </w:p>
                          <w:p w:rsidR="00B56B67" w:rsidRPr="00E359C5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г. Назарово</w:t>
                            </w:r>
                          </w:p>
                        </w:txbxContent>
                      </v:textbox>
                    </v:rect>
                    <v:rect id="_x0000_s1632" style="position:absolute;left:4990;top:2866;width:2077;height:512">
                      <v:textbox style="mso-next-textbox:#_x0000_s1632">
                        <w:txbxContent>
                          <w:p w:rsidR="00B56B67" w:rsidRPr="00E359C5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КГБУЗ «Назаровская РБ»</w:t>
                            </w:r>
                          </w:p>
                        </w:txbxContent>
                      </v:textbox>
                    </v:rect>
                    <v:rect id="_x0000_s1633" style="position:absolute;left:2589;top:2626;width:2077;height:752">
                      <v:textbox style="mso-next-textbox:#_x0000_s1633">
                        <w:txbxContent>
                          <w:p w:rsidR="00B56B67" w:rsidRPr="00E359C5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КГБУСО «Комплексный центр социального обслуживания населения </w:t>
                            </w:r>
                          </w:p>
                        </w:txbxContent>
                      </v:textbox>
                    </v:rect>
                    <v:rect id="_x0000_s1634" style="position:absolute;left:12069;top:2866;width:2077;height:512">
                      <v:textbox style="mso-next-textbox:#_x0000_s1634">
                        <w:txbxContent>
                          <w:p w:rsidR="00B56B67" w:rsidRPr="00E359C5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МВЦ</w:t>
                            </w: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г. Назарово</w:t>
                            </w:r>
                          </w:p>
                        </w:txbxContent>
                      </v:textbox>
                    </v:rect>
                    <v:rect id="_x0000_s1635" style="position:absolute;left:9558;top:2866;width:2335;height:512">
                      <v:textbox style="mso-next-textbox:#_x0000_s1635">
                        <w:txbxContent>
                          <w:p w:rsidR="00B56B67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МБУК «ЦБС»</w:t>
                            </w:r>
                          </w:p>
                          <w:p w:rsidR="00B56B67" w:rsidRPr="00E359C5" w:rsidRDefault="00B56B67" w:rsidP="00B56B6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359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г. Назарово</w:t>
                            </w:r>
                          </w:p>
                        </w:txbxContent>
                      </v:textbox>
                    </v:rect>
                    <v:rect id="_x0000_s1636" style="position:absolute;left:6669;top:3494;width:3032;height:355">
                      <v:textbox style="mso-next-textbox:#_x0000_s1636">
                        <w:txbxContent>
                          <w:p w:rsidR="00B56B67" w:rsidRPr="006A7961" w:rsidRDefault="00B56B67" w:rsidP="00B56B6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Внешн</w:t>
                            </w:r>
                            <w:r w:rsidR="0032276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ие структуры</w:t>
                            </w:r>
                          </w:p>
                        </w:txbxContent>
                      </v:textbox>
                    </v:rect>
                  </v:group>
                  <v:group id="_x0000_s1654" style="position:absolute;left:3418;top:3407;width:9906;height:332" coordorigin="3724,1731" coordsize="9906,332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637" type="#_x0000_t32" style="position:absolute;left:6009;top:1735;width:0;height:162" o:connectortype="straight"/>
                    <v:shape id="_x0000_s1638" type="#_x0000_t32" style="position:absolute;left:3724;top:1735;width:0;height:162" o:connectortype="straight"/>
                    <v:shape id="_x0000_s1639" type="#_x0000_t32" style="position:absolute;left:8443;top:1735;width:0;height:162" o:connectortype="straight"/>
                    <v:shape id="_x0000_s1640" type="#_x0000_t32" style="position:absolute;left:10308;top:1735;width:0;height:162" o:connectortype="straight"/>
                    <v:shape id="_x0000_s1641" type="#_x0000_t32" style="position:absolute;left:12427;top:1731;width:0;height:162" o:connectortype="straight"/>
                    <v:shape id="_x0000_s1642" type="#_x0000_t32" style="position:absolute;left:8443;top:1901;width:0;height:162" o:connectortype="straight"/>
                    <v:shape id="_x0000_s1645" type="#_x0000_t32" style="position:absolute;left:3724;top:1893;width:9906;height:4;flip:y" o:connectortype="straight"/>
                  </v:group>
                  <v:group id="_x0000_s1655" style="position:absolute;left:4360;top:4258;width:10468;height:291" coordorigin="4666,2575" coordsize="10468,291">
                    <v:shape id="_x0000_s1644" type="#_x0000_t32" style="position:absolute;left:8443;top:2575;width:0;height:291" o:connectortype="straight"/>
                    <v:shape id="_x0000_s1646" type="#_x0000_t32" style="position:absolute;left:6009;top:2704;width:0;height:162" o:connectortype="straight"/>
                    <v:shape id="_x0000_s1647" type="#_x0000_t32" style="position:absolute;left:10680;top:2695;width:0;height:162" o:connectortype="straight"/>
                    <v:shape id="_x0000_s1649" type="#_x0000_t32" style="position:absolute;left:13066;top:2704;width:0;height:162" o:connectortype="straight"/>
                    <v:shape id="_x0000_s1651" type="#_x0000_t32" style="position:absolute;left:15134;top:2704;width:0;height:162" o:connectortype="straight"/>
                    <v:shape id="_x0000_s1652" type="#_x0000_t32" style="position:absolute;left:4666;top:2704;width:10468;height:1" o:connectortype="straight"/>
                  </v:group>
                </v:group>
                <v:group id="_x0000_s1674" style="position:absolute;left:2008;top:525;width:14387;height:2940" coordorigin="2008,373" coordsize="14387,2940">
                  <v:group id="_x0000_s1669" style="position:absolute;left:2008;top:373;width:14387;height:2940" coordorigin="2198,840" coordsize="14387,2940">
                    <v:rect id="_x0000_s1657" style="position:absolute;left:2198;top:840;width:14387;height:2940"/>
                    <v:rect id="_x0000_s1659" style="position:absolute;left:2289;top:937;width:1485;height:555">
                      <v:textbox style="mso-next-textbox:#_x0000_s1659">
                        <w:txbxContent>
                          <w:p w:rsidR="00C151D8" w:rsidRPr="00C151D8" w:rsidRDefault="00C151D8" w:rsidP="00AB7CD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151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Ценности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AB7CD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ПС</w:t>
                            </w:r>
                          </w:p>
                        </w:txbxContent>
                      </v:textbox>
                    </v:rect>
                    <v:rect id="_x0000_s1660" style="position:absolute;left:14955;top:937;width:1485;height:555">
                      <v:textbox style="mso-next-textbox:#_x0000_s1660">
                        <w:txbxContent>
                          <w:p w:rsidR="00AB7CDD" w:rsidRPr="00C151D8" w:rsidRDefault="00AB7CDD" w:rsidP="00AB7CD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Принципы  ПС</w:t>
                            </w:r>
                          </w:p>
                        </w:txbxContent>
                      </v:textbox>
                    </v:rect>
                    <v:rect id="_x0000_s1661" style="position:absolute;left:4361;top:937;width:9972;height:795">
                      <v:textbox style="mso-next-textbox:#_x0000_s1661">
                        <w:txbxContent>
                          <w:p w:rsidR="00281993" w:rsidRPr="00AB7CDD" w:rsidRDefault="00AB7CDD" w:rsidP="0028199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B7CD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Цель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 w:rsidRPr="00AB7CD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– </w:t>
                            </w:r>
                            <w:r w:rsidR="00281993" w:rsidRPr="00AB7CD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психолого-педагогическое сопровождение участников образовательного процесса, содержанием которого является сохранение и укрепление здоровья дошкольников, снижение рисков их дезадаптации, 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негативной социализации, </w:t>
                            </w:r>
                            <w:r w:rsidR="00281993" w:rsidRPr="00AB7CD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помощь детям, испытывающим трудности в освоении образовательных программ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 психолого-педагогическая помощь одаренным детям, детям с ОВЗ.</w:t>
                            </w:r>
                          </w:p>
                          <w:p w:rsidR="00AB7CDD" w:rsidRPr="00AB7CDD" w:rsidRDefault="00AB7CDD" w:rsidP="00AB7CD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  <v:rect id="_x0000_s1663" style="position:absolute;left:2450;top:2030;width:1652;height:1645">
                      <v:textbox style="mso-next-textbox:#_x0000_s1663">
                        <w:txbxContent>
                          <w:p w:rsidR="006440B0" w:rsidRPr="006440B0" w:rsidRDefault="006440B0" w:rsidP="006440B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440B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Создать нормативно – правовую базу, обеспечивающую организацию деятельности ПС в ДОУ</w:t>
                            </w:r>
                          </w:p>
                        </w:txbxContent>
                      </v:textbox>
                    </v:rect>
                    <v:rect id="_x0000_s1664" style="position:absolute;left:4102;top:2030;width:2564;height:1645">
                      <v:textbox style="mso-next-textbox:#_x0000_s1664">
                        <w:txbxContent>
                          <w:p w:rsidR="006440B0" w:rsidRPr="006440B0" w:rsidRDefault="006440B0" w:rsidP="006440B0">
                            <w:pPr>
                              <w:pStyle w:val="a5"/>
                            </w:pPr>
                            <w:r w:rsidRPr="006440B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Повысить квалификацию педагога-психолога в направлении выявления и сопровождения детей с отклоняющимся поведением, детей, оставшихся без попечения родителей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  <v:rect id="_x0000_s1665" style="position:absolute;left:6666;top:2030;width:2807;height:1645">
                      <v:textbox style="mso-next-textbox:#_x0000_s1665">
                        <w:txbxContent>
                          <w:p w:rsidR="006440B0" w:rsidRPr="006440B0" w:rsidRDefault="006440B0" w:rsidP="006440B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Пополнить методическую базу психолого-педагогической деятельности сертифицированным диагностическим инструментарием и методическими материалами для выявления и сопровождения детей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всех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целевых групп.</w:t>
                            </w:r>
                          </w:p>
                        </w:txbxContent>
                      </v:textbox>
                    </v:rect>
                    <v:rect id="_x0000_s1666" style="position:absolute;left:9473;top:2030;width:1652;height:1645">
                      <v:textbox style="mso-next-textbox:#_x0000_s1666">
                        <w:txbxContent>
                          <w:p w:rsidR="006440B0" w:rsidRPr="006440B0" w:rsidRDefault="006440B0" w:rsidP="006440B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Организовать </w:t>
                            </w:r>
                            <w:r w:rsidR="0028199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своевременное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выявление детей с высоким риском уязвимости.</w:t>
                            </w:r>
                          </w:p>
                        </w:txbxContent>
                      </v:textbox>
                    </v:rect>
                    <v:rect id="_x0000_s1667" style="position:absolute;left:13689;top:2030;width:2564;height:1645">
                      <v:textbox style="mso-next-textbox:#_x0000_s1667">
                        <w:txbxContent>
                          <w:p w:rsidR="006440B0" w:rsidRPr="006440B0" w:rsidRDefault="00C013CF" w:rsidP="006440B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Совершенствовать психолого-педагогическую компетентность участников образовательного процесса по вопросам обучения, воспитания и развития дошкольников всех целевых групп через консультацию и просветительскую деятельность</w:t>
                            </w:r>
                            <w:r w:rsidR="006440B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668" style="position:absolute;left:11125;top:2030;width:2564;height:1645">
                      <v:textbox style="mso-next-textbox:#_x0000_s1668">
                        <w:txbxContent>
                          <w:p w:rsidR="006440B0" w:rsidRPr="006440B0" w:rsidRDefault="006440B0" w:rsidP="006440B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Разработать и  реализовать программы адресной помощи  детям всех целевых групп, включающие формы и содержание</w:t>
                            </w:r>
                            <w:r w:rsidR="00C013C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работы психолого-педагогического сопровождения.</w:t>
                            </w:r>
                          </w:p>
                        </w:txbxContent>
                      </v:textbox>
                    </v:rect>
                  </v:group>
                  <v:shape id="_x0000_s1670" type="#_x0000_t32" style="position:absolute;left:3584;top:764;width:587;height:1" o:connectortype="straight">
                    <v:stroke endarrow="block"/>
                  </v:shape>
                  <v:shape id="_x0000_s1671" type="#_x0000_t32" style="position:absolute;left:14143;top:765;width:622;height:0;flip:x" o:connectortype="straight">
                    <v:stroke endarrow="block"/>
                  </v:shape>
                  <v:shape id="_x0000_s1672" type="#_x0000_t32" style="position:absolute;left:6476;top:1265;width:0;height:298" o:connectortype="straight">
                    <v:stroke endarrow="block"/>
                  </v:shape>
                  <v:shape id="_x0000_s1673" type="#_x0000_t32" style="position:absolute;left:10935;top:1265;width:0;height:298" o:connectortype="straight">
                    <v:stroke endarrow="block"/>
                  </v:shape>
                </v:group>
                <v:rect id="_x0000_s1675" style="position:absolute;left:765;top:1302;width:795;height:1758">
                  <v:textbox style="layout-flow:vertical;mso-layout-flow-alt:bottom-to-top;mso-next-textbox:#_x0000_s1675">
                    <w:txbxContent>
                      <w:p w:rsidR="007115E2" w:rsidRDefault="007115E2" w:rsidP="007115E2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Ценностно-целевой</w:t>
                        </w:r>
                      </w:p>
                      <w:p w:rsidR="007115E2" w:rsidRPr="007115E2" w:rsidRDefault="007115E2" w:rsidP="007115E2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компонент</w:t>
                        </w:r>
                      </w:p>
                    </w:txbxContent>
                  </v:textbox>
                </v:rect>
                <v:group id="_x0000_s1680" style="position:absolute;left:2008;top:3720;width:14387;height:1027" coordorigin="2008,3510" coordsize="14387,1027">
                  <v:rect id="_x0000_s1676" style="position:absolute;left:2008;top:3510;width:14387;height:1027"/>
                  <v:rect id="_x0000_s1677" style="position:absolute;left:7118;top:3600;width:4162;height:862">
                    <v:textbox style="mso-next-textbox:#_x0000_s1677">
                      <w:txbxContent>
                        <w:p w:rsidR="007115E2" w:rsidRPr="007115E2" w:rsidRDefault="007115E2" w:rsidP="007115E2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115E2">
                            <w:rPr>
                              <w:rFonts w:ascii="Times New Roman" w:hAnsi="Times New Roman" w:cs="Times New Roman"/>
                              <w:sz w:val="16"/>
                            </w:rPr>
                            <w:t>Организационно-правовой:</w:t>
                          </w:r>
                        </w:p>
                        <w:p w:rsidR="007115E2" w:rsidRPr="007115E2" w:rsidRDefault="007115E2" w:rsidP="007115E2">
                          <w:pPr>
                            <w:pStyle w:val="a7"/>
                            <w:numPr>
                              <w:ilvl w:val="0"/>
                              <w:numId w:val="12"/>
                            </w:num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115E2">
                            <w:rPr>
                              <w:rFonts w:ascii="Times New Roman" w:hAnsi="Times New Roman" w:cs="Times New Roman"/>
                              <w:sz w:val="16"/>
                            </w:rPr>
                            <w:t>Кадровое обеспечение;</w:t>
                          </w:r>
                        </w:p>
                        <w:p w:rsidR="007115E2" w:rsidRPr="007115E2" w:rsidRDefault="007115E2" w:rsidP="007115E2">
                          <w:pPr>
                            <w:pStyle w:val="a7"/>
                            <w:numPr>
                              <w:ilvl w:val="0"/>
                              <w:numId w:val="12"/>
                            </w:num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115E2">
                            <w:rPr>
                              <w:rFonts w:ascii="Times New Roman" w:hAnsi="Times New Roman" w:cs="Times New Roman"/>
                              <w:sz w:val="16"/>
                            </w:rPr>
                            <w:t>Материально-техническоеобеспечение;</w:t>
                          </w:r>
                        </w:p>
                        <w:p w:rsidR="007115E2" w:rsidRPr="007115E2" w:rsidRDefault="007115E2" w:rsidP="007115E2">
                          <w:pPr>
                            <w:pStyle w:val="a7"/>
                            <w:numPr>
                              <w:ilvl w:val="0"/>
                              <w:numId w:val="12"/>
                            </w:num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115E2">
                            <w:rPr>
                              <w:rFonts w:ascii="Times New Roman" w:hAnsi="Times New Roman" w:cs="Times New Roman"/>
                              <w:sz w:val="16"/>
                            </w:rPr>
                            <w:t>Информационное обеспечение</w:t>
                          </w:r>
                        </w:p>
                      </w:txbxContent>
                    </v:textbox>
                  </v:rect>
                  <v:rect id="_x0000_s1678" style="position:absolute;left:2260;top:3855;width:3566;height:360">
                    <v:textbox style="mso-next-textbox:#_x0000_s1678">
                      <w:txbxContent>
                        <w:p w:rsidR="007115E2" w:rsidRPr="007115E2" w:rsidRDefault="007115E2" w:rsidP="007115E2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115E2">
                            <w:rPr>
                              <w:rFonts w:ascii="Times New Roman" w:hAnsi="Times New Roman" w:cs="Times New Roman"/>
                              <w:sz w:val="16"/>
                            </w:rPr>
                            <w:t>Консультативно-методический</w:t>
                          </w:r>
                        </w:p>
                      </w:txbxContent>
                    </v:textbox>
                  </v:rect>
                  <v:rect id="_x0000_s1679" style="position:absolute;left:12497;top:3855;width:3566;height:360">
                    <v:textbox style="mso-next-textbox:#_x0000_s1679">
                      <w:txbxContent>
                        <w:p w:rsidR="007115E2" w:rsidRDefault="007115E2" w:rsidP="007115E2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Мониторинговый</w:t>
                          </w:r>
                        </w:p>
                        <w:p w:rsidR="007115E2" w:rsidRPr="007115E2" w:rsidRDefault="007115E2" w:rsidP="007115E2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</w:p>
                      </w:txbxContent>
                    </v:textbox>
                  </v:rect>
                </v:group>
                <v:rect id="_x0000_s1681" style="position:absolute;left:765;top:3720;width:795;height:1027">
                  <v:textbox style="layout-flow:vertical;mso-layout-flow-alt:bottom-to-top;mso-next-textbox:#_x0000_s1681">
                    <w:txbxContent>
                      <w:p w:rsidR="00167124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К</w:t>
                        </w: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омпонент</w:t>
                        </w:r>
                      </w:p>
                      <w:p w:rsidR="00167124" w:rsidRPr="007115E2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управления</w:t>
                        </w:r>
                      </w:p>
                    </w:txbxContent>
                  </v:textbox>
                </v:rect>
                <v:rect id="_x0000_s1682" style="position:absolute;left:737;top:5084;width:795;height:2748">
                  <v:textbox style="layout-flow:vertical;mso-layout-flow-alt:bottom-to-top;mso-next-textbox:#_x0000_s1682">
                    <w:txbxContent>
                      <w:p w:rsidR="00167124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Структурно-функциональный </w:t>
                        </w:r>
                      </w:p>
                      <w:p w:rsidR="00167124" w:rsidRPr="007115E2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компонент</w:t>
                        </w:r>
                      </w:p>
                    </w:txbxContent>
                  </v:textbox>
                </v:rect>
                <v:rect id="_x0000_s1683" style="position:absolute;left:737;top:8687;width:870;height:1575">
                  <v:textbox style="layout-flow:vertical;mso-layout-flow-alt:bottom-to-top;mso-next-textbox:#_x0000_s1683">
                    <w:txbxContent>
                      <w:p w:rsidR="00167124" w:rsidRDefault="00167124" w:rsidP="00167124">
                        <w:pPr>
                          <w:ind w:firstLine="0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Содержательно-технологический</w:t>
                        </w:r>
                      </w:p>
                      <w:p w:rsidR="00167124" w:rsidRPr="007115E2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компонент</w:t>
                        </w:r>
                      </w:p>
                    </w:txbxContent>
                  </v:textbox>
                </v:rect>
                <v:rect id="_x0000_s1684" style="position:absolute;left:737;top:10707;width:898;height:815">
                  <v:textbox style="layout-flow:vertical;mso-layout-flow-alt:bottom-to-top;mso-next-textbox:#_x0000_s1684">
                    <w:txbxContent>
                      <w:p w:rsidR="00167124" w:rsidRDefault="00AE697C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Результативный</w:t>
                        </w:r>
                      </w:p>
                      <w:p w:rsidR="00167124" w:rsidRPr="007115E2" w:rsidRDefault="00167124" w:rsidP="00167124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7115E2">
                          <w:rPr>
                            <w:rFonts w:ascii="Times New Roman" w:hAnsi="Times New Roman" w:cs="Times New Roman"/>
                            <w:sz w:val="16"/>
                          </w:rPr>
                          <w:t>компонент</w:t>
                        </w:r>
                      </w:p>
                    </w:txbxContent>
                  </v:textbox>
                </v:rect>
                <v:group id="_x0000_s1698" style="position:absolute;left:2099;top:8714;width:14387;height:1748" coordorigin="2008,8445" coordsize="14387,1748">
                  <v:rect id="_x0000_s1685" style="position:absolute;left:2008;top:8445;width:14387;height:1748"/>
                  <v:rect id="_x0000_s1686" style="position:absolute;left:7004;top:8515;width:3448;height:374">
                    <v:textbox style="mso-next-textbox:#_x0000_s1686">
                      <w:txbxContent>
                        <w:p w:rsidR="00A86552" w:rsidRPr="00A86552" w:rsidRDefault="00A86552" w:rsidP="00A86552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A86552">
                            <w:rPr>
                              <w:rFonts w:ascii="Times New Roman" w:hAnsi="Times New Roman" w:cs="Times New Roman"/>
                              <w:sz w:val="16"/>
                            </w:rPr>
                            <w:t>Направления деятельности ПС</w:t>
                          </w:r>
                        </w:p>
                      </w:txbxContent>
                    </v:textbox>
                  </v:rect>
                  <v:rect id="_x0000_s1687" style="position:absolute;left:2212;top:8940;width:1510;height:738">
                    <v:textbox style="mso-next-textbox:#_x0000_s1687">
                      <w:txbxContent>
                        <w:p w:rsidR="006D4A79" w:rsidRPr="006D4A79" w:rsidRDefault="006D4A79" w:rsidP="006D4A79">
                          <w:pPr>
                            <w:ind w:firstLine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сихологическая диагностика</w:t>
                          </w:r>
                        </w:p>
                      </w:txbxContent>
                    </v:textbox>
                  </v:rect>
                  <v:rect id="_x0000_s1688" style="position:absolute;left:4070;top:8940;width:2406;height:738">
                    <v:textbox style="mso-next-textbox:#_x0000_s1688">
                      <w:txbxContent>
                        <w:p w:rsidR="006D4A79" w:rsidRPr="006D4A79" w:rsidRDefault="006D4A79" w:rsidP="006D4A79">
                          <w:pPr>
                            <w:ind w:firstLine="0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сихологическая коррекционно-развивающая работа с детьми</w:t>
                          </w:r>
                        </w:p>
                      </w:txbxContent>
                    </v:textbox>
                  </v:rect>
                  <v:rect id="_x0000_s1689" style="position:absolute;left:6907;top:8940;width:2504;height:738">
                    <v:textbox style="mso-next-textbox:#_x0000_s1689">
                      <w:txbxContent>
                        <w:p w:rsidR="006D4A79" w:rsidRPr="006D4A79" w:rsidRDefault="006D4A79" w:rsidP="006D4A79">
                          <w:pPr>
                            <w:ind w:firstLine="0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сихолого-педагогическое, методическое сопровождение реализации ООП ДО</w:t>
                          </w:r>
                        </w:p>
                      </w:txbxContent>
                    </v:textbox>
                  </v:rect>
                  <v:rect id="_x0000_s1690" style="position:absolute;left:9742;top:8940;width:2081;height:738">
                    <v:textbox style="mso-next-textbox:#_x0000_s1690">
                      <w:txbxContent>
                        <w:p w:rsidR="006D4A79" w:rsidRPr="006D4A79" w:rsidRDefault="006D4A79" w:rsidP="00AE697C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сихологическая </w:t>
                          </w:r>
                          <w:r w:rsidR="00CB34E4">
                            <w:rPr>
                              <w:rFonts w:ascii="Times New Roman" w:hAnsi="Times New Roman" w:cs="Times New Roman"/>
                              <w:sz w:val="16"/>
                            </w:rPr>
                            <w:t>профилактика</w:t>
                          </w:r>
                        </w:p>
                      </w:txbxContent>
                    </v:textbox>
                  </v:rect>
                  <v:rect id="_x0000_s1691" style="position:absolute;left:12146;top:8940;width:1997;height:738">
                    <v:textbox style="mso-next-textbox:#_x0000_s1691">
                      <w:txbxContent>
                        <w:p w:rsidR="006D4A79" w:rsidRDefault="006D4A79" w:rsidP="00AE697C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сихологическое консультирование</w:t>
                          </w:r>
                        </w:p>
                        <w:p w:rsidR="00AE697C" w:rsidRPr="006D4A79" w:rsidRDefault="00AE697C" w:rsidP="00AE697C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родителей, педагогов</w:t>
                          </w:r>
                        </w:p>
                      </w:txbxContent>
                    </v:textbox>
                  </v:rect>
                  <v:rect id="_x0000_s1692" style="position:absolute;left:14445;top:8940;width:1805;height:738">
                    <v:textbox style="mso-next-textbox:#_x0000_s1692">
                      <w:txbxContent>
                        <w:p w:rsidR="006D4A79" w:rsidRPr="006D4A79" w:rsidRDefault="006D4A79" w:rsidP="00AE697C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6D4A79">
                            <w:rPr>
                              <w:rFonts w:ascii="Times New Roman" w:hAnsi="Times New Roman" w:cs="Times New Roman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сихологическое просвещение</w:t>
                          </w:r>
                          <w:r w:rsidR="00AE697C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родителей, педагогов</w:t>
                          </w:r>
                        </w:p>
                      </w:txbxContent>
                    </v:textbox>
                  </v:rect>
                  <v:rect id="_x0000_s1697" style="position:absolute;left:2212;top:9792;width:13903;height:301">
                    <v:textbox style="mso-next-textbox:#_x0000_s1697">
                      <w:txbxContent>
                        <w:p w:rsidR="00AE697C" w:rsidRPr="00AE697C" w:rsidRDefault="00AE697C" w:rsidP="00AE69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AE697C">
                            <w:rPr>
                              <w:rFonts w:ascii="Times New Roman" w:hAnsi="Times New Roman" w:cs="Times New Roman"/>
                              <w:sz w:val="16"/>
                            </w:rPr>
                            <w:t>Методы, средства, технологии деятельности ПС</w:t>
                          </w:r>
                        </w:p>
                      </w:txbxContent>
                    </v:textbox>
                  </v:rect>
                </v:group>
                <v:group id="_x0000_s1703" style="position:absolute;left:2008;top:10707;width:14447;height:815" coordorigin="2099,10542" coordsize="14447,815">
                  <v:rect id="_x0000_s1699" style="position:absolute;left:2099;top:10542;width:14447;height:815" strokecolor="black [3213]" strokeweight="1pt">
                    <v:textbox style="mso-next-textbox:#_x0000_s1699">
                      <w:txbxContent>
                        <w:p w:rsidR="0058211E" w:rsidRDefault="0058211E" w:rsidP="0058211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58211E">
                            <w:rPr>
                              <w:rFonts w:ascii="Times New Roman" w:hAnsi="Times New Roman" w:cs="Times New Roman"/>
                              <w:sz w:val="16"/>
                            </w:rPr>
                            <w:t>Оценка эффективности психолого-педагогического сопровождения</w:t>
                          </w:r>
                        </w:p>
                        <w:p w:rsidR="0058211E" w:rsidRDefault="0058211E" w:rsidP="0058211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</w:p>
                        <w:p w:rsidR="0058211E" w:rsidRPr="0058211E" w:rsidRDefault="0058211E" w:rsidP="0058211E">
                          <w:pPr>
                            <w:ind w:left="2832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Мониторинг                                                             Анализ                                                                         Корректировка деятельности         </w:t>
                          </w:r>
                        </w:p>
                      </w:txbxContent>
                    </v:textbox>
                  </v:rect>
                  <v:shape id="_x0000_s1700" type="#_x0000_t32" style="position:absolute;left:6612;top:10800;width:819;height:245;flip:y" o:connectortype="straight" strokecolor="black [3213]" strokeweight="1pt"/>
                  <v:shape id="_x0000_s1701" type="#_x0000_t32" style="position:absolute;left:9411;top:10800;width:0;height:245" o:connectortype="straight" strokecolor="black [3213]" strokeweight="1pt"/>
                  <v:shape id="_x0000_s1702" type="#_x0000_t32" style="position:absolute;left:12005;top:10800;width:738;height:177" o:connectortype="straight" strokecolor="black [3213]" strokeweight="1pt"/>
                </v:group>
                <v:shape id="_x0000_s1706" type="#_x0000_t32" style="position:absolute;left:1785;top:2475;width:15;height:990" o:connectortype="straight">
                  <v:stroke endarrow="block"/>
                </v:shape>
                <v:shape id="_x0000_s1707" type="#_x0000_t32" style="position:absolute;left:1785;top:4592;width:15;height:990" o:connectortype="straight">
                  <v:stroke endarrow="block"/>
                </v:shape>
                <v:shape id="_x0000_s1708" type="#_x0000_t32" style="position:absolute;left:1800;top:10152;width:15;height:990" o:connectortype="straight">
                  <v:stroke endarrow="block"/>
                </v:shape>
                <v:shape id="_x0000_s1709" type="#_x0000_t32" style="position:absolute;left:1770;top:7724;width:15;height:990" o:connectortype="straight">
                  <v:stroke endarrow="block"/>
                </v:shape>
              </v:group>
              <v:rect id="_x0000_s1710" style="position:absolute;left:5445;top:90;width:5490;height:506">
                <v:textbox style="mso-next-textbox:#_x0000_s1710">
                  <w:txbxContent>
                    <w:p w:rsidR="0058211E" w:rsidRPr="0058211E" w:rsidRDefault="0058211E" w:rsidP="00043601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821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Модель р</w:t>
                      </w:r>
                      <w:r w:rsidR="0004360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азвития </w:t>
                      </w:r>
                      <w:r w:rsidRPr="005821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психологической  службы МБДОУ</w:t>
                      </w:r>
                    </w:p>
                  </w:txbxContent>
                </v:textbox>
              </v:rect>
            </v:group>
            <v:group id="_x0000_s1816" style="position:absolute;left:2303;top:5681;width:11098;height:708" coordorigin="3183,2237" coordsize="11098,708">
              <v:rect id="_x0000_s1803" style="position:absolute;left:3183;top:2237;width:11098;height:708" stroked="f"/>
              <v:rect id="_x0000_s1807" style="position:absolute;left:3262;top:2329;width:1285;height:532">
                <v:textbox style="mso-next-textbox:#_x0000_s1807">
                  <w:txbxContent>
                    <w:p w:rsidR="000A24C4" w:rsidRDefault="0003676B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Руководитель ПС</w:t>
                      </w:r>
                    </w:p>
                    <w:p w:rsidR="000C0FAC" w:rsidRP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40821" w:rsidRDefault="00140821"/>
                  </w:txbxContent>
                </v:textbox>
              </v:rect>
              <v:rect id="_x0000_s1810" style="position:absolute;left:4643;top:2329;width:2217;height:532">
                <v:textbox style="mso-next-textbox:#_x0000_s1810">
                  <w:txbxContent>
                    <w:p w:rsidR="000C0FAC" w:rsidRP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Психолого-педагогический консилиум</w:t>
                      </w:r>
                    </w:p>
                  </w:txbxContent>
                </v:textbox>
              </v:rect>
              <v:rect id="_x0000_s1811" style="position:absolute;left:6936;top:2329;width:1726;height:532">
                <v:textbox style="mso-next-textbox:#_x0000_s1811">
                  <w:txbxContent>
                    <w:p w:rsid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Консультационный </w:t>
                      </w:r>
                    </w:p>
                    <w:p w:rsidR="000C0FAC" w:rsidRP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центр</w:t>
                      </w:r>
                    </w:p>
                  </w:txbxContent>
                </v:textbox>
              </v:rect>
              <v:rect id="_x0000_s1812" style="position:absolute;left:8750;top:2329;width:1443;height:532">
                <v:textbox style="mso-next-textbox:#_x0000_s1812">
                  <w:txbxContent>
                    <w:p w:rsid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Педагогические </w:t>
                      </w:r>
                    </w:p>
                    <w:p w:rsidR="000C0FAC" w:rsidRP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объединения</w:t>
                      </w:r>
                    </w:p>
                  </w:txbxContent>
                </v:textbox>
              </v:rect>
              <v:rect id="_x0000_s1813" style="position:absolute;left:10278;top:2329;width:1844;height:532">
                <v:textbox style="mso-next-textbox:#_x0000_s1813">
                  <w:txbxContent>
                    <w:p w:rsid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Детско-родительский </w:t>
                      </w:r>
                    </w:p>
                    <w:p w:rsidR="000C0FAC" w:rsidRPr="000C0FAC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клуб</w:t>
                      </w:r>
                    </w:p>
                  </w:txbxContent>
                </v:textbox>
              </v:rect>
              <v:rect id="_x0000_s1814" style="position:absolute;left:12225;top:2329;width:1834;height:532">
                <v:textbox style="mso-next-textbox:#_x0000_s1814">
                  <w:txbxContent>
                    <w:p w:rsidR="000C0FAC" w:rsidRPr="00740BC4" w:rsidRDefault="000C0FAC" w:rsidP="000A24C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740BC4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Команда антикризисных</w:t>
                      </w:r>
                    </w:p>
                    <w:p w:rsidR="000C0FAC" w:rsidRPr="00740BC4" w:rsidRDefault="000C0FAC" w:rsidP="000C0FAC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740BC4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специалистов</w:t>
                      </w:r>
                    </w:p>
                  </w:txbxContent>
                </v:textbox>
              </v:rect>
            </v:group>
          </v:group>
        </w:pict>
      </w:r>
      <w:bookmarkEnd w:id="0"/>
    </w:p>
    <w:p w:rsidR="00C906CF" w:rsidRPr="006D714B" w:rsidRDefault="000929A7" w:rsidP="00CB34E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ectPr w:rsidR="00C906CF" w:rsidRPr="006D714B" w:rsidSect="00C906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F83"/>
    <w:multiLevelType w:val="hybridMultilevel"/>
    <w:tmpl w:val="E6FE6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4BB4"/>
    <w:multiLevelType w:val="hybridMultilevel"/>
    <w:tmpl w:val="EF2C3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67FF4"/>
    <w:multiLevelType w:val="hybridMultilevel"/>
    <w:tmpl w:val="2C02C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457D4"/>
    <w:multiLevelType w:val="hybridMultilevel"/>
    <w:tmpl w:val="7EE6E436"/>
    <w:lvl w:ilvl="0" w:tplc="64384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A7A0A"/>
    <w:multiLevelType w:val="hybridMultilevel"/>
    <w:tmpl w:val="5C603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063E"/>
    <w:multiLevelType w:val="hybridMultilevel"/>
    <w:tmpl w:val="4718D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E327CB"/>
    <w:multiLevelType w:val="hybridMultilevel"/>
    <w:tmpl w:val="827AF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9012F"/>
    <w:multiLevelType w:val="hybridMultilevel"/>
    <w:tmpl w:val="4AA61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52BAB"/>
    <w:multiLevelType w:val="hybridMultilevel"/>
    <w:tmpl w:val="EFA4E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7187A"/>
    <w:multiLevelType w:val="hybridMultilevel"/>
    <w:tmpl w:val="750CA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D2410"/>
    <w:multiLevelType w:val="hybridMultilevel"/>
    <w:tmpl w:val="6576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02EC"/>
    <w:multiLevelType w:val="hybridMultilevel"/>
    <w:tmpl w:val="B2502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6CF"/>
    <w:rsid w:val="000156CC"/>
    <w:rsid w:val="0003676B"/>
    <w:rsid w:val="00043601"/>
    <w:rsid w:val="000460D0"/>
    <w:rsid w:val="000929A7"/>
    <w:rsid w:val="000A24C4"/>
    <w:rsid w:val="000C0FAC"/>
    <w:rsid w:val="000E1EB1"/>
    <w:rsid w:val="000F70FB"/>
    <w:rsid w:val="00140821"/>
    <w:rsid w:val="0015175B"/>
    <w:rsid w:val="00167124"/>
    <w:rsid w:val="00171EC6"/>
    <w:rsid w:val="002656CF"/>
    <w:rsid w:val="00281993"/>
    <w:rsid w:val="002C675C"/>
    <w:rsid w:val="0032276A"/>
    <w:rsid w:val="003305C0"/>
    <w:rsid w:val="003317D3"/>
    <w:rsid w:val="00334AF1"/>
    <w:rsid w:val="00370E27"/>
    <w:rsid w:val="003B1321"/>
    <w:rsid w:val="003D4F79"/>
    <w:rsid w:val="003D7941"/>
    <w:rsid w:val="0048728D"/>
    <w:rsid w:val="004B3373"/>
    <w:rsid w:val="004B389E"/>
    <w:rsid w:val="004C1D52"/>
    <w:rsid w:val="0051732B"/>
    <w:rsid w:val="00563355"/>
    <w:rsid w:val="0058211E"/>
    <w:rsid w:val="00585506"/>
    <w:rsid w:val="005C0C61"/>
    <w:rsid w:val="005F13AC"/>
    <w:rsid w:val="00632C96"/>
    <w:rsid w:val="006365F9"/>
    <w:rsid w:val="006440B0"/>
    <w:rsid w:val="006A7961"/>
    <w:rsid w:val="006D4A79"/>
    <w:rsid w:val="006D714B"/>
    <w:rsid w:val="006E06E2"/>
    <w:rsid w:val="007115E2"/>
    <w:rsid w:val="00735B92"/>
    <w:rsid w:val="00740BC4"/>
    <w:rsid w:val="008B56DE"/>
    <w:rsid w:val="008C7665"/>
    <w:rsid w:val="008D0029"/>
    <w:rsid w:val="00925E63"/>
    <w:rsid w:val="00990203"/>
    <w:rsid w:val="009B0C6C"/>
    <w:rsid w:val="00A17468"/>
    <w:rsid w:val="00A632D3"/>
    <w:rsid w:val="00A86552"/>
    <w:rsid w:val="00AB7CDD"/>
    <w:rsid w:val="00AE43CF"/>
    <w:rsid w:val="00AE697C"/>
    <w:rsid w:val="00B56B67"/>
    <w:rsid w:val="00C013CF"/>
    <w:rsid w:val="00C151D8"/>
    <w:rsid w:val="00C75222"/>
    <w:rsid w:val="00C906CF"/>
    <w:rsid w:val="00CB34E4"/>
    <w:rsid w:val="00D1538F"/>
    <w:rsid w:val="00D57A85"/>
    <w:rsid w:val="00D7398D"/>
    <w:rsid w:val="00E359C5"/>
    <w:rsid w:val="00E35B4F"/>
    <w:rsid w:val="00EF7395"/>
    <w:rsid w:val="00F35133"/>
    <w:rsid w:val="00F91CD3"/>
    <w:rsid w:val="00F95460"/>
    <w:rsid w:val="00F9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8"/>
    <o:shapelayout v:ext="edit">
      <o:idmap v:ext="edit" data="1"/>
      <o:rules v:ext="edit">
        <o:r id="V:Rule1" type="connector" idref="#_x0000_s1700"/>
        <o:r id="V:Rule2" type="connector" idref="#_x0000_s1651"/>
        <o:r id="V:Rule3" type="connector" idref="#_x0000_s1709"/>
        <o:r id="V:Rule4" type="connector" idref="#_x0000_s1708"/>
        <o:r id="V:Rule5" type="connector" idref="#_x0000_s1707"/>
        <o:r id="V:Rule6" type="connector" idref="#_x0000_s1646"/>
        <o:r id="V:Rule7" type="connector" idref="#_x0000_s1645"/>
        <o:r id="V:Rule8" type="connector" idref="#_x0000_s1673"/>
        <o:r id="V:Rule9" type="connector" idref="#_x0000_s1647"/>
        <o:r id="V:Rule10" type="connector" idref="#_x0000_s1637"/>
        <o:r id="V:Rule11" type="connector" idref="#_x0000_s1672"/>
        <o:r id="V:Rule12" type="connector" idref="#_x0000_s1639"/>
        <o:r id="V:Rule13" type="connector" idref="#_x0000_s1670"/>
        <o:r id="V:Rule14" type="connector" idref="#_x0000_s1652"/>
        <o:r id="V:Rule15" type="connector" idref="#_x0000_s1671"/>
        <o:r id="V:Rule16" type="connector" idref="#_x0000_s1649"/>
        <o:r id="V:Rule17" type="connector" idref="#_x0000_s1642"/>
        <o:r id="V:Rule18" type="connector" idref="#_x0000_s1641"/>
        <o:r id="V:Rule19" type="connector" idref="#_x0000_s1640"/>
        <o:r id="V:Rule20" type="connector" idref="#_x0000_s1644"/>
        <o:r id="V:Rule21" type="connector" idref="#_x0000_s1702"/>
        <o:r id="V:Rule22" type="connector" idref="#_x0000_s1701"/>
        <o:r id="V:Rule23" type="connector" idref="#_x0000_s1706"/>
        <o:r id="V:Rule24" type="connector" idref="#_x0000_s1638"/>
      </o:rules>
    </o:shapelayout>
  </w:shapeDefaults>
  <w:decimalSymbol w:val=","/>
  <w:listSeparator w:val=";"/>
  <w14:docId w14:val="1793561D"/>
  <w15:docId w15:val="{BC4ACDB7-006A-49C9-A558-BDBA46F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E27"/>
    <w:pPr>
      <w:spacing w:beforeAutospacing="1" w:afterAutospacing="1"/>
      <w:ind w:firstLine="0"/>
    </w:pPr>
  </w:style>
  <w:style w:type="table" w:styleId="a6">
    <w:name w:val="Table Grid"/>
    <w:basedOn w:val="a1"/>
    <w:uiPriority w:val="59"/>
    <w:rsid w:val="00735B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8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61BF-5E2E-4B9F-95E9-DBF611C5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DaKoTa</dc:creator>
  <cp:lastModifiedBy>Пользователь</cp:lastModifiedBy>
  <cp:revision>26</cp:revision>
  <dcterms:created xsi:type="dcterms:W3CDTF">2022-12-12T07:03:00Z</dcterms:created>
  <dcterms:modified xsi:type="dcterms:W3CDTF">2023-05-11T01:59:00Z</dcterms:modified>
</cp:coreProperties>
</file>