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AD6" w:rsidRDefault="00377AD6" w:rsidP="0037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AD6" w:rsidRDefault="00377AD6" w:rsidP="00377A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0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Pr="0020229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измерения результативности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устойчивых проявлений воспитанниками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ОВЗ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</w:t>
      </w:r>
    </w:p>
    <w:bookmarkEnd w:id="0"/>
    <w:p w:rsidR="00377AD6" w:rsidRDefault="00377AD6" w:rsidP="0037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AD6" w:rsidRDefault="00377AD6" w:rsidP="0037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887" w:type="dxa"/>
        <w:tblInd w:w="-998" w:type="dxa"/>
        <w:tblLook w:val="04A0" w:firstRow="1" w:lastRow="0" w:firstColumn="1" w:lastColumn="0" w:noHBand="0" w:noVBand="1"/>
      </w:tblPr>
      <w:tblGrid>
        <w:gridCol w:w="2807"/>
        <w:gridCol w:w="6946"/>
        <w:gridCol w:w="1134"/>
      </w:tblGrid>
      <w:tr w:rsidR="00377AD6" w:rsidRPr="00E70881" w:rsidTr="00BE75D7">
        <w:tc>
          <w:tcPr>
            <w:tcW w:w="2807" w:type="dxa"/>
          </w:tcPr>
          <w:p w:rsidR="00377AD6" w:rsidRDefault="00377AD6" w:rsidP="00BE7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  <w:p w:rsidR="00377AD6" w:rsidRPr="00E70881" w:rsidRDefault="00377AD6" w:rsidP="00BE7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81">
              <w:rPr>
                <w:rFonts w:ascii="Times New Roman" w:hAnsi="Times New Roman" w:cs="Times New Roman"/>
                <w:b/>
                <w:sz w:val="24"/>
                <w:szCs w:val="24"/>
              </w:rPr>
              <w:t>(что увидеть)</w:t>
            </w:r>
          </w:p>
        </w:tc>
        <w:tc>
          <w:tcPr>
            <w:tcW w:w="6946" w:type="dxa"/>
          </w:tcPr>
          <w:p w:rsidR="00377AD6" w:rsidRPr="00E70881" w:rsidRDefault="00377AD6" w:rsidP="00BE7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81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 (через что увидим)</w:t>
            </w:r>
          </w:p>
          <w:p w:rsidR="00377AD6" w:rsidRPr="00E70881" w:rsidRDefault="00377AD6" w:rsidP="00BE7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7AD6" w:rsidRPr="00E70881" w:rsidRDefault="00377AD6" w:rsidP="00BE7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81">
              <w:rPr>
                <w:rFonts w:ascii="Times New Roman" w:hAnsi="Times New Roman" w:cs="Times New Roman"/>
                <w:b/>
                <w:sz w:val="24"/>
                <w:szCs w:val="24"/>
              </w:rPr>
              <w:t>Да/нет</w:t>
            </w:r>
          </w:p>
        </w:tc>
      </w:tr>
      <w:tr w:rsidR="00377AD6" w:rsidRPr="00E70881" w:rsidTr="00BE75D7">
        <w:tc>
          <w:tcPr>
            <w:tcW w:w="2807" w:type="dxa"/>
            <w:vMerge w:val="restart"/>
          </w:tcPr>
          <w:p w:rsidR="00377AD6" w:rsidRPr="00E70881" w:rsidRDefault="00377AD6" w:rsidP="00BE75D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Учет интересов детей</w:t>
            </w:r>
          </w:p>
          <w:p w:rsidR="00377AD6" w:rsidRPr="00E70881" w:rsidRDefault="00377AD6" w:rsidP="00BE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7AD6" w:rsidRPr="00377AD6" w:rsidRDefault="00377AD6" w:rsidP="00BE75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77AD6">
              <w:rPr>
                <w:rFonts w:ascii="Times New Roman" w:hAnsi="Times New Roman" w:cs="Times New Roman"/>
                <w:sz w:val="24"/>
                <w:szCs w:val="24"/>
              </w:rPr>
              <w:t>ыбира</w:t>
            </w:r>
            <w:r w:rsidRPr="00377A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7AD6">
              <w:rPr>
                <w:rFonts w:ascii="Times New Roman" w:hAnsi="Times New Roman" w:cs="Times New Roman"/>
                <w:sz w:val="24"/>
                <w:szCs w:val="24"/>
              </w:rPr>
              <w:t>т деятельность по своим интересам</w:t>
            </w:r>
          </w:p>
        </w:tc>
        <w:tc>
          <w:tcPr>
            <w:tcW w:w="1134" w:type="dxa"/>
          </w:tcPr>
          <w:p w:rsidR="00377AD6" w:rsidRPr="00E70881" w:rsidRDefault="00377AD6" w:rsidP="00BE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AD6" w:rsidRPr="00E70881" w:rsidTr="00377AD6">
        <w:trPr>
          <w:trHeight w:val="694"/>
        </w:trPr>
        <w:tc>
          <w:tcPr>
            <w:tcW w:w="2807" w:type="dxa"/>
            <w:vMerge/>
          </w:tcPr>
          <w:p w:rsidR="00377AD6" w:rsidRPr="00E70881" w:rsidRDefault="00377AD6" w:rsidP="00BE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7AD6" w:rsidRPr="00377AD6" w:rsidRDefault="00377AD6" w:rsidP="00377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A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77AD6">
              <w:rPr>
                <w:rFonts w:ascii="Times New Roman" w:hAnsi="Times New Roman" w:cs="Times New Roman"/>
                <w:sz w:val="24"/>
                <w:szCs w:val="24"/>
              </w:rPr>
              <w:t>ысказыва</w:t>
            </w:r>
            <w:r w:rsidRPr="00377A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7AD6">
              <w:rPr>
                <w:rFonts w:ascii="Times New Roman" w:hAnsi="Times New Roman" w:cs="Times New Roman"/>
                <w:sz w:val="24"/>
                <w:szCs w:val="24"/>
              </w:rPr>
              <w:t>т свои собственные интересы, интересы по теме проекта, по лексической теме недели</w:t>
            </w:r>
          </w:p>
        </w:tc>
        <w:tc>
          <w:tcPr>
            <w:tcW w:w="1134" w:type="dxa"/>
          </w:tcPr>
          <w:p w:rsidR="00377AD6" w:rsidRPr="00E70881" w:rsidRDefault="00377AD6" w:rsidP="00BE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AD6" w:rsidRPr="00E70881" w:rsidTr="00BE75D7">
        <w:trPr>
          <w:trHeight w:val="697"/>
        </w:trPr>
        <w:tc>
          <w:tcPr>
            <w:tcW w:w="2807" w:type="dxa"/>
            <w:vMerge/>
          </w:tcPr>
          <w:p w:rsidR="00377AD6" w:rsidRPr="00E70881" w:rsidRDefault="00377AD6" w:rsidP="00BE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7AD6" w:rsidRPr="00377AD6" w:rsidRDefault="00377AD6" w:rsidP="00BE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A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77AD6">
              <w:rPr>
                <w:rFonts w:ascii="Times New Roman" w:hAnsi="Times New Roman" w:cs="Times New Roman"/>
                <w:sz w:val="24"/>
                <w:szCs w:val="24"/>
              </w:rPr>
              <w:t>вободно ориентиру</w:t>
            </w:r>
            <w:r w:rsidRPr="00377A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7AD6">
              <w:rPr>
                <w:rFonts w:ascii="Times New Roman" w:hAnsi="Times New Roman" w:cs="Times New Roman"/>
                <w:sz w:val="24"/>
                <w:szCs w:val="24"/>
              </w:rPr>
              <w:t>тся в символах, изображающих ту или иную деятельность</w:t>
            </w:r>
          </w:p>
        </w:tc>
        <w:tc>
          <w:tcPr>
            <w:tcW w:w="1134" w:type="dxa"/>
          </w:tcPr>
          <w:p w:rsidR="00377AD6" w:rsidRPr="00E70881" w:rsidRDefault="00377AD6" w:rsidP="00BE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AD6" w:rsidRPr="00E70881" w:rsidTr="00BE75D7">
        <w:trPr>
          <w:trHeight w:val="448"/>
        </w:trPr>
        <w:tc>
          <w:tcPr>
            <w:tcW w:w="2807" w:type="dxa"/>
            <w:vMerge/>
          </w:tcPr>
          <w:p w:rsidR="00377AD6" w:rsidRPr="00E70881" w:rsidRDefault="00377AD6" w:rsidP="00BE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7AD6" w:rsidRPr="00377AD6" w:rsidRDefault="00377AD6" w:rsidP="00BE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A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7AD6">
              <w:rPr>
                <w:rFonts w:ascii="Times New Roman" w:hAnsi="Times New Roman" w:cs="Times New Roman"/>
                <w:sz w:val="24"/>
                <w:szCs w:val="24"/>
              </w:rPr>
              <w:t>нализиру</w:t>
            </w:r>
            <w:r w:rsidRPr="00377AD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77AD6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</w:t>
            </w:r>
            <w:r w:rsidRPr="00377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77AD6" w:rsidRPr="00E70881" w:rsidRDefault="00377AD6" w:rsidP="00BE7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08B" w:rsidRDefault="00DA308B"/>
    <w:sectPr w:rsidR="00DA3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D6"/>
    <w:rsid w:val="00377AD6"/>
    <w:rsid w:val="00DA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A93F"/>
  <w15:chartTrackingRefBased/>
  <w15:docId w15:val="{9EAAAAC6-02A1-4E93-BEE1-4A4A6ED7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7A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2025-02-04T01:45:00Z</dcterms:created>
  <dcterms:modified xsi:type="dcterms:W3CDTF">2025-02-04T01:51:00Z</dcterms:modified>
</cp:coreProperties>
</file>